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46FA" w14:textId="77777777" w:rsidR="00B0223A" w:rsidRPr="00B0223A" w:rsidRDefault="00B0223A" w:rsidP="00B0223A">
      <w:pPr>
        <w:spacing w:after="0"/>
        <w:rPr>
          <w:rFonts w:cstheme="minorHAnsi"/>
          <w:b/>
          <w:bCs/>
          <w:color w:val="7030A0"/>
          <w:sz w:val="36"/>
          <w:szCs w:val="36"/>
        </w:rPr>
      </w:pPr>
      <w:r w:rsidRPr="00B0223A">
        <w:rPr>
          <w:rFonts w:cstheme="minorHAnsi"/>
          <w:b/>
          <w:bCs/>
          <w:color w:val="7030A0"/>
          <w:sz w:val="36"/>
          <w:szCs w:val="36"/>
        </w:rPr>
        <w:t xml:space="preserve">Day 2 (December 5, 2019): </w:t>
      </w:r>
    </w:p>
    <w:p w14:paraId="4F505C2B" w14:textId="009BD287" w:rsidR="00B0223A" w:rsidRPr="00B0223A" w:rsidRDefault="00B0223A">
      <w:pPr>
        <w:rPr>
          <w:rFonts w:cstheme="minorHAnsi"/>
          <w:b/>
          <w:bCs/>
          <w:color w:val="7030A0"/>
          <w:sz w:val="36"/>
          <w:szCs w:val="36"/>
        </w:rPr>
      </w:pPr>
      <w:r w:rsidRPr="00B0223A">
        <w:rPr>
          <w:rFonts w:cstheme="minorHAnsi"/>
          <w:b/>
          <w:bCs/>
          <w:color w:val="7030A0"/>
          <w:sz w:val="36"/>
          <w:szCs w:val="36"/>
        </w:rPr>
        <w:t>Parallel sessions on strategy implementation</w:t>
      </w:r>
    </w:p>
    <w:p w14:paraId="3F617374" w14:textId="0C4EDAD4" w:rsidR="00A20A71" w:rsidRPr="00B0223A" w:rsidRDefault="00B0223A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B0223A">
        <w:rPr>
          <w:rFonts w:cstheme="minorHAnsi"/>
          <w:b/>
          <w:bCs/>
          <w:color w:val="538135" w:themeColor="accent6" w:themeShade="BF"/>
          <w:sz w:val="28"/>
          <w:szCs w:val="28"/>
        </w:rPr>
        <w:t>Comprehensive support</w:t>
      </w:r>
      <w:r w:rsidR="00E50972">
        <w:rPr>
          <w:rFonts w:cstheme="minorHAnsi"/>
          <w:b/>
          <w:bCs/>
          <w:color w:val="538135" w:themeColor="accent6" w:themeShade="BF"/>
          <w:sz w:val="28"/>
          <w:szCs w:val="28"/>
        </w:rPr>
        <w:t>s</w:t>
      </w:r>
      <w:r w:rsidRPr="00B0223A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for persons with disabilities: Report back</w:t>
      </w:r>
    </w:p>
    <w:p w14:paraId="213005DC" w14:textId="1974A85B" w:rsidR="00B0223A" w:rsidRPr="00B0223A" w:rsidRDefault="00B0223A" w:rsidP="002B0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0223A">
        <w:rPr>
          <w:rFonts w:cstheme="minorHAnsi"/>
          <w:b/>
          <w:bCs/>
          <w:sz w:val="24"/>
          <w:szCs w:val="24"/>
        </w:rPr>
        <w:t>Preventing poverty</w:t>
      </w:r>
    </w:p>
    <w:p w14:paraId="2B6B643B" w14:textId="66D8058A" w:rsidR="00B0223A" w:rsidRDefault="00B0223A" w:rsidP="002B010C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Vision: Persons with disability don’t live below the poverty line</w:t>
      </w:r>
    </w:p>
    <w:p w14:paraId="085974D9" w14:textId="52BB9DB0" w:rsidR="00B0223A" w:rsidRDefault="00B0223A" w:rsidP="002B010C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Goals/activities:</w:t>
      </w:r>
    </w:p>
    <w:p w14:paraId="029D4E9F" w14:textId="147BDBB7" w:rsidR="00B0223A" w:rsidRDefault="00B0223A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Initiatives to increase income supports, such as childcare and pharmacare programs</w:t>
      </w:r>
    </w:p>
    <w:p w14:paraId="6EA8B22D" w14:textId="5C434566" w:rsidR="00B0223A" w:rsidRDefault="00B0223A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Offer refundable Disability Tax Credits with more inclusive definition of “disability”</w:t>
      </w:r>
    </w:p>
    <w:p w14:paraId="1BCA3E76" w14:textId="61F1F678" w:rsidR="00B0223A" w:rsidRDefault="00B0223A" w:rsidP="002B010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UFCW and Canadian Council of Disability already working on this activity</w:t>
      </w:r>
      <w:r w:rsidR="009C20EB">
        <w:rPr>
          <w:rFonts w:cstheme="minorHAnsi"/>
          <w:sz w:val="24"/>
          <w:szCs w:val="24"/>
        </w:rPr>
        <w:t xml:space="preserve"> </w:t>
      </w:r>
    </w:p>
    <w:p w14:paraId="50A08081" w14:textId="1C881FBA" w:rsidR="00B0223A" w:rsidRDefault="00B0223A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Advocate for basic income program</w:t>
      </w:r>
    </w:p>
    <w:p w14:paraId="2D35EBED" w14:textId="77777777" w:rsidR="00B0223A" w:rsidRDefault="00B0223A" w:rsidP="002B010C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04128C6D" w14:textId="0E1FB314" w:rsidR="00B0223A" w:rsidRDefault="00B0223A" w:rsidP="002B0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Unbundling income and employment supports</w:t>
      </w:r>
    </w:p>
    <w:p w14:paraId="7125B492" w14:textId="2DDDD13B" w:rsidR="00B0223A" w:rsidRDefault="00B0223A" w:rsidP="002B010C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Vision: Universal access and coverage related to disability supports are available in all government programs</w:t>
      </w:r>
    </w:p>
    <w:p w14:paraId="71CA81CD" w14:textId="77777777" w:rsidR="00B0223A" w:rsidRDefault="00B0223A" w:rsidP="002B010C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Goals/activities:</w:t>
      </w:r>
    </w:p>
    <w:p w14:paraId="00E28977" w14:textId="6ECD40F5" w:rsidR="00B0223A" w:rsidRDefault="00B0223A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voices of persons with disabilities are heard at universal pharmacare table</w:t>
      </w:r>
    </w:p>
    <w:p w14:paraId="5341F615" w14:textId="6705DEAB" w:rsidR="00B0223A" w:rsidRDefault="00B0223A" w:rsidP="002B010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CLC already working on this activity</w:t>
      </w:r>
    </w:p>
    <w:p w14:paraId="0DC0549A" w14:textId="5026B437" w:rsidR="00B0223A" w:rsidRDefault="00B0223A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Expand pharmacare to include national disability support insurance program, an example of which is already in place in Australia </w:t>
      </w:r>
    </w:p>
    <w:p w14:paraId="2D6E3EA7" w14:textId="73A6B5D0" w:rsidR="00B0223A" w:rsidRPr="008F063D" w:rsidRDefault="00B0223A" w:rsidP="002B010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t>Coalition called Every Canadian Counts already working on this activity</w:t>
      </w:r>
    </w:p>
    <w:p w14:paraId="5D99E605" w14:textId="77777777" w:rsidR="008F063D" w:rsidRPr="008F063D" w:rsidRDefault="008F063D" w:rsidP="002B010C">
      <w:pPr>
        <w:pStyle w:val="ListParagraph"/>
        <w:spacing w:line="240" w:lineRule="auto"/>
        <w:ind w:left="1800"/>
        <w:rPr>
          <w:rFonts w:cstheme="minorHAnsi"/>
          <w:sz w:val="24"/>
          <w:szCs w:val="24"/>
        </w:rPr>
      </w:pPr>
    </w:p>
    <w:p w14:paraId="3B43BD63" w14:textId="01A4746B" w:rsidR="00B0223A" w:rsidRPr="00B0223A" w:rsidRDefault="009C20EB" w:rsidP="002B0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Supporting the school-to-work transition</w:t>
      </w:r>
    </w:p>
    <w:p w14:paraId="30C54F97" w14:textId="5FB15326" w:rsidR="00B0223A" w:rsidRDefault="00B0223A" w:rsidP="002B010C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Vision: </w:t>
      </w:r>
      <w:r w:rsidR="009C20EB">
        <w:rPr>
          <w:rFonts w:cstheme="minorHAnsi"/>
          <w:sz w:val="24"/>
          <w:szCs w:val="24"/>
        </w:rPr>
        <w:t>Students have clear pathways to employment, supported by resources and accommodations post-graduation</w:t>
      </w:r>
    </w:p>
    <w:p w14:paraId="1C8B186B" w14:textId="77777777" w:rsidR="00B0223A" w:rsidRDefault="00B0223A" w:rsidP="002B010C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Goals/activities:</w:t>
      </w:r>
    </w:p>
    <w:p w14:paraId="1F347C11" w14:textId="66528B46" w:rsidR="00B0223A" w:rsidRDefault="009C20EB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Compile information about who is doing what already and communicate</w:t>
      </w:r>
    </w:p>
    <w:p w14:paraId="3B885EAF" w14:textId="14BAFE44" w:rsidR="00B0223A" w:rsidRDefault="00B0223A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Offer </w:t>
      </w:r>
      <w:r w:rsidR="009C20EB">
        <w:rPr>
          <w:rFonts w:cstheme="minorHAnsi"/>
          <w:sz w:val="24"/>
          <w:szCs w:val="24"/>
        </w:rPr>
        <w:t>more labour-market information to students with disabilities</w:t>
      </w:r>
    </w:p>
    <w:p w14:paraId="6F4DC170" w14:textId="0F2FFC5E" w:rsidR="00B0223A" w:rsidRDefault="00E239C0" w:rsidP="002B010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F063D">
        <w:rPr>
          <w:rFonts w:cstheme="minorHAnsi"/>
          <w:sz w:val="24"/>
          <w:szCs w:val="24"/>
        </w:rPr>
        <w:t xml:space="preserve">Already heard from some speakers </w:t>
      </w:r>
      <w:r w:rsidR="008F063D" w:rsidRPr="008F063D">
        <w:rPr>
          <w:rFonts w:cstheme="minorHAnsi"/>
          <w:sz w:val="24"/>
          <w:szCs w:val="24"/>
        </w:rPr>
        <w:t>in yesterday’s parallel sessions about some activities going on: e.g. Carleton U. READ’s David. C. Onley Initiative</w:t>
      </w:r>
    </w:p>
    <w:p w14:paraId="00F8E06B" w14:textId="77777777" w:rsidR="008F063D" w:rsidRPr="008F063D" w:rsidRDefault="008F063D" w:rsidP="002B010C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1502D2A3" w14:textId="728AB1C3" w:rsidR="00B0223A" w:rsidRPr="00B0223A" w:rsidRDefault="008F063D" w:rsidP="002B0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Reforming government programs</w:t>
      </w:r>
    </w:p>
    <w:p w14:paraId="28576EE3" w14:textId="73788B73" w:rsidR="00B0223A" w:rsidRDefault="00B0223A" w:rsidP="002B010C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Vision: </w:t>
      </w:r>
      <w:r w:rsidR="008F063D">
        <w:rPr>
          <w:rFonts w:cstheme="minorHAnsi"/>
          <w:sz w:val="24"/>
          <w:szCs w:val="24"/>
        </w:rPr>
        <w:t>All government programs, tools and services are accessible and inclusive by design</w:t>
      </w:r>
    </w:p>
    <w:p w14:paraId="3D45D2BB" w14:textId="77777777" w:rsidR="00B0223A" w:rsidRDefault="00B0223A" w:rsidP="002B010C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Goals/activities:</w:t>
      </w:r>
    </w:p>
    <w:p w14:paraId="3AB228B9" w14:textId="2E244DFE" w:rsidR="00B0223A" w:rsidRDefault="008F063D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information letting persons with disabilities know when alternative formats are already available</w:t>
      </w:r>
    </w:p>
    <w:p w14:paraId="345059A1" w14:textId="353654F1" w:rsidR="00B0223A" w:rsidRDefault="008F063D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user-centred tools</w:t>
      </w:r>
    </w:p>
    <w:p w14:paraId="006563A4" w14:textId="39AE7925" w:rsidR="008F063D" w:rsidRDefault="008F063D" w:rsidP="002B010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Canada Revenue Agency </w:t>
      </w:r>
      <w:r w:rsidR="00DC679B">
        <w:rPr>
          <w:rFonts w:cstheme="minorHAnsi"/>
          <w:sz w:val="24"/>
          <w:szCs w:val="24"/>
        </w:rPr>
        <w:t>working on this activity</w:t>
      </w:r>
    </w:p>
    <w:p w14:paraId="098B4C55" w14:textId="77777777" w:rsidR="00B0223A" w:rsidRDefault="00B0223A" w:rsidP="002B010C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3FFC205C" w14:textId="2106F2D6" w:rsidR="00B0223A" w:rsidRPr="00B0223A" w:rsidRDefault="00DC679B" w:rsidP="002B0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Addressing stigma and bias in support programs</w:t>
      </w:r>
    </w:p>
    <w:p w14:paraId="46724E33" w14:textId="510109EE" w:rsidR="00B0223A" w:rsidRDefault="00B0223A" w:rsidP="002B010C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Vision</w:t>
      </w:r>
      <w:r w:rsidR="00DC679B">
        <w:rPr>
          <w:rFonts w:cstheme="minorHAnsi"/>
          <w:sz w:val="24"/>
          <w:szCs w:val="24"/>
        </w:rPr>
        <w:t xml:space="preserve">: All persons with disabilities are seen as having valued skills. </w:t>
      </w:r>
      <w:bookmarkStart w:id="0" w:name="_GoBack"/>
      <w:bookmarkEnd w:id="0"/>
      <w:r w:rsidR="00DC679B">
        <w:rPr>
          <w:rFonts w:cstheme="minorHAnsi"/>
          <w:sz w:val="24"/>
          <w:szCs w:val="24"/>
        </w:rPr>
        <w:t>They are not seen as a charity case, and their capacities are not presumed.</w:t>
      </w:r>
    </w:p>
    <w:p w14:paraId="2A2EE022" w14:textId="77777777" w:rsidR="00B0223A" w:rsidRDefault="00B0223A" w:rsidP="002B010C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Goals/activities:</w:t>
      </w:r>
    </w:p>
    <w:p w14:paraId="63593784" w14:textId="1B3ECE3B" w:rsidR="00B0223A" w:rsidRDefault="00DC679B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free skills training and supports for persons with disabilities so can do away with wage subsidies.</w:t>
      </w:r>
    </w:p>
    <w:p w14:paraId="7F03A8C9" w14:textId="141C159F" w:rsidR="00DC679B" w:rsidRDefault="00DC679B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toolkit showing stories of success.</w:t>
      </w:r>
    </w:p>
    <w:p w14:paraId="6B498035" w14:textId="77777777" w:rsidR="00B0223A" w:rsidRDefault="00B0223A" w:rsidP="002B010C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7DC86790" w14:textId="56905FF1" w:rsidR="00B0223A" w:rsidRPr="00B0223A" w:rsidRDefault="00DC679B" w:rsidP="002B0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Developing education and guides for employers and persons with disabilities to communicate with each other</w:t>
      </w:r>
    </w:p>
    <w:p w14:paraId="0C39F853" w14:textId="7952AE72" w:rsidR="00B0223A" w:rsidRDefault="00B0223A" w:rsidP="002B010C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Vision: </w:t>
      </w:r>
      <w:r w:rsidR="00DC679B">
        <w:rPr>
          <w:rFonts w:cstheme="minorHAnsi"/>
          <w:sz w:val="24"/>
          <w:szCs w:val="24"/>
        </w:rPr>
        <w:t>Inclusive communication is the norm in workplace environments.</w:t>
      </w:r>
    </w:p>
    <w:p w14:paraId="26F8491E" w14:textId="77777777" w:rsidR="00B0223A" w:rsidRDefault="00B0223A" w:rsidP="002B010C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Goals/activities:</w:t>
      </w:r>
    </w:p>
    <w:p w14:paraId="1E19C9E2" w14:textId="07C60507" w:rsidR="00B0223A" w:rsidRDefault="00DC679B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inventory of, and communicate about, what already exists</w:t>
      </w:r>
    </w:p>
    <w:p w14:paraId="56B2328F" w14:textId="48F311E0" w:rsidR="00B0223A" w:rsidRDefault="00DC679B" w:rsidP="002B01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guides—one for employers and another for employees—based upon best practices</w:t>
      </w:r>
    </w:p>
    <w:p w14:paraId="30019F8F" w14:textId="2E90F437" w:rsidR="00DC679B" w:rsidRDefault="00DC679B" w:rsidP="002B010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partnership Accommodating and Communicating about Episodic Disabilities (ACED) working on this activity, as are various health charities</w:t>
      </w:r>
    </w:p>
    <w:p w14:paraId="0D4A7038" w14:textId="77777777" w:rsidR="00B0223A" w:rsidRDefault="00B0223A" w:rsidP="002B010C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2CB873EB" w14:textId="25882799" w:rsidR="00B0223A" w:rsidRDefault="00DC679B" w:rsidP="002B010C">
      <w:pPr>
        <w:spacing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DC679B">
        <w:rPr>
          <w:rFonts w:cstheme="minorHAnsi"/>
          <w:b/>
          <w:bCs/>
          <w:sz w:val="24"/>
          <w:szCs w:val="24"/>
          <w:u w:val="single"/>
        </w:rPr>
        <w:t>CROSS</w:t>
      </w:r>
      <w:r w:rsidR="002B010C">
        <w:rPr>
          <w:rFonts w:cstheme="minorHAnsi"/>
          <w:b/>
          <w:bCs/>
          <w:sz w:val="24"/>
          <w:szCs w:val="24"/>
          <w:u w:val="single"/>
        </w:rPr>
        <w:t>-</w:t>
      </w:r>
      <w:r w:rsidRPr="00DC679B">
        <w:rPr>
          <w:rFonts w:cstheme="minorHAnsi"/>
          <w:b/>
          <w:bCs/>
          <w:sz w:val="24"/>
          <w:szCs w:val="24"/>
          <w:u w:val="single"/>
        </w:rPr>
        <w:t xml:space="preserve">CUTTING THEMES </w:t>
      </w:r>
      <w:r w:rsidR="002B010C">
        <w:rPr>
          <w:rFonts w:cstheme="minorHAnsi"/>
          <w:b/>
          <w:bCs/>
          <w:sz w:val="24"/>
          <w:szCs w:val="24"/>
          <w:u w:val="single"/>
        </w:rPr>
        <w:t>AMONG THE ABOVE GROUPS</w:t>
      </w:r>
    </w:p>
    <w:p w14:paraId="1B39EE08" w14:textId="6EF93E4B" w:rsidR="00535463" w:rsidRPr="00535463" w:rsidRDefault="00535463" w:rsidP="002B010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535463">
        <w:rPr>
          <w:rFonts w:cstheme="minorHAnsi"/>
          <w:b/>
          <w:bCs/>
          <w:sz w:val="24"/>
          <w:szCs w:val="24"/>
        </w:rPr>
        <w:t>People with lived experience and the organizations representing and advocating for them are identified as key partners in almost all initiatives proposed</w:t>
      </w:r>
    </w:p>
    <w:p w14:paraId="30B4819C" w14:textId="7C97E08E" w:rsidR="00535463" w:rsidRPr="00535463" w:rsidRDefault="00535463" w:rsidP="002B010C">
      <w:pPr>
        <w:pStyle w:val="ListParagraph"/>
        <w:numPr>
          <w:ilvl w:val="0"/>
          <w:numId w:val="5"/>
        </w:numPr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we have a way to ensure these </w:t>
      </w:r>
      <w:r w:rsidRPr="00535463">
        <w:rPr>
          <w:rFonts w:cstheme="minorHAnsi"/>
          <w:sz w:val="24"/>
          <w:szCs w:val="24"/>
        </w:rPr>
        <w:t>organizations</w:t>
      </w:r>
      <w:r>
        <w:rPr>
          <w:rFonts w:cstheme="minorHAnsi"/>
          <w:sz w:val="24"/>
          <w:szCs w:val="24"/>
        </w:rPr>
        <w:t xml:space="preserve"> have the</w:t>
      </w:r>
      <w:r w:rsidRPr="00535463">
        <w:rPr>
          <w:rFonts w:cstheme="minorHAnsi"/>
          <w:sz w:val="24"/>
          <w:szCs w:val="24"/>
        </w:rPr>
        <w:t xml:space="preserve"> resources to </w:t>
      </w:r>
      <w:r w:rsidR="002B010C">
        <w:rPr>
          <w:rFonts w:cstheme="minorHAnsi"/>
          <w:sz w:val="24"/>
          <w:szCs w:val="24"/>
        </w:rPr>
        <w:t xml:space="preserve">be partners in a wide range of initiatives </w:t>
      </w:r>
      <w:r>
        <w:rPr>
          <w:rFonts w:cstheme="minorHAnsi"/>
          <w:sz w:val="24"/>
          <w:szCs w:val="24"/>
        </w:rPr>
        <w:t xml:space="preserve">and, if unable, </w:t>
      </w:r>
      <w:r w:rsidR="002B010C">
        <w:rPr>
          <w:rFonts w:cstheme="minorHAnsi"/>
          <w:sz w:val="24"/>
          <w:szCs w:val="24"/>
        </w:rPr>
        <w:t>the ability to</w:t>
      </w:r>
      <w:r>
        <w:rPr>
          <w:rFonts w:cstheme="minorHAnsi"/>
          <w:sz w:val="24"/>
          <w:szCs w:val="24"/>
        </w:rPr>
        <w:t xml:space="preserve"> identify priorities</w:t>
      </w:r>
      <w:r w:rsidR="002B010C">
        <w:rPr>
          <w:rFonts w:cstheme="minorHAnsi"/>
          <w:sz w:val="24"/>
          <w:szCs w:val="24"/>
        </w:rPr>
        <w:t>?</w:t>
      </w:r>
    </w:p>
    <w:p w14:paraId="68035081" w14:textId="698EA23E" w:rsidR="00535463" w:rsidRDefault="00535463" w:rsidP="002B010C">
      <w:pPr>
        <w:pStyle w:val="ListParagraph"/>
        <w:numPr>
          <w:ilvl w:val="0"/>
          <w:numId w:val="5"/>
        </w:numPr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we have a way to reach</w:t>
      </w:r>
      <w:r w:rsidR="002B010C">
        <w:rPr>
          <w:rFonts w:cstheme="minorHAnsi"/>
          <w:sz w:val="24"/>
          <w:szCs w:val="24"/>
        </w:rPr>
        <w:t xml:space="preserve"> and include</w:t>
      </w:r>
      <w:r>
        <w:rPr>
          <w:rFonts w:cstheme="minorHAnsi"/>
          <w:sz w:val="24"/>
          <w:szCs w:val="24"/>
        </w:rPr>
        <w:t xml:space="preserve"> people with lived experience who may not be attached to an organization</w:t>
      </w:r>
      <w:r w:rsidR="002B010C">
        <w:rPr>
          <w:rFonts w:cstheme="minorHAnsi"/>
          <w:sz w:val="24"/>
          <w:szCs w:val="24"/>
        </w:rPr>
        <w:t>?</w:t>
      </w:r>
    </w:p>
    <w:p w14:paraId="5423E422" w14:textId="77777777" w:rsidR="002B010C" w:rsidRDefault="002B010C" w:rsidP="002B010C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19660B8A" w14:textId="15F7F643" w:rsidR="00535463" w:rsidRPr="00535463" w:rsidRDefault="00535463" w:rsidP="002B010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Many of the short-term </w:t>
      </w:r>
      <w:r w:rsidR="002B010C">
        <w:rPr>
          <w:rFonts w:cstheme="minorHAnsi"/>
          <w:b/>
          <w:bCs/>
          <w:sz w:val="24"/>
          <w:szCs w:val="24"/>
        </w:rPr>
        <w:t>goals</w:t>
      </w:r>
      <w:r>
        <w:rPr>
          <w:rFonts w:cstheme="minorHAnsi"/>
          <w:b/>
          <w:bCs/>
          <w:sz w:val="24"/>
          <w:szCs w:val="24"/>
        </w:rPr>
        <w:t xml:space="preserve"> included the need, as a first step, to learn about what initiatives, tools, services, etc. are already out there in Canada and, potentially, beyond and then communicate about these in accessible formats</w:t>
      </w:r>
    </w:p>
    <w:p w14:paraId="57CC8575" w14:textId="399745AD" w:rsidR="00535463" w:rsidRDefault="00535463" w:rsidP="002B010C">
      <w:pPr>
        <w:pStyle w:val="ListParagraph"/>
        <w:numPr>
          <w:ilvl w:val="0"/>
          <w:numId w:val="5"/>
        </w:numPr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a need for a one-stop shop or repository for persons with disabilities and those organizations that serve and support them?</w:t>
      </w:r>
    </w:p>
    <w:p w14:paraId="7B58D044" w14:textId="77777777" w:rsidR="002B010C" w:rsidRDefault="002B010C" w:rsidP="002B010C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5A21CD9A" w14:textId="13230293" w:rsidR="002B010C" w:rsidRPr="00535463" w:rsidRDefault="002B010C" w:rsidP="002B010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Developing resources for persons with disabilities was often mentioned as a goal or activity.</w:t>
      </w:r>
    </w:p>
    <w:p w14:paraId="07F6FE8B" w14:textId="23BDA420" w:rsidR="00535463" w:rsidRDefault="002B010C" w:rsidP="002B010C">
      <w:pPr>
        <w:pStyle w:val="ListParagraph"/>
        <w:numPr>
          <w:ilvl w:val="0"/>
          <w:numId w:val="5"/>
        </w:numPr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this an opportunity for organizations to work together, to combine in such a way that the mores useful and accessible resources are created in collaboration with persons with disabilities? </w:t>
      </w:r>
    </w:p>
    <w:p w14:paraId="453BEB5E" w14:textId="77777777" w:rsidR="00535463" w:rsidRPr="00535463" w:rsidRDefault="00535463" w:rsidP="002B010C">
      <w:pPr>
        <w:spacing w:line="276" w:lineRule="auto"/>
        <w:rPr>
          <w:rFonts w:cstheme="minorHAnsi"/>
          <w:sz w:val="24"/>
          <w:szCs w:val="24"/>
        </w:rPr>
      </w:pPr>
    </w:p>
    <w:sectPr w:rsidR="00535463" w:rsidRPr="00535463" w:rsidSect="002B010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297"/>
    <w:multiLevelType w:val="hybridMultilevel"/>
    <w:tmpl w:val="BDD087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F3DB1"/>
    <w:multiLevelType w:val="hybridMultilevel"/>
    <w:tmpl w:val="E3A24C1E"/>
    <w:lvl w:ilvl="0" w:tplc="1009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" w15:restartNumberingAfterBreak="0">
    <w:nsid w:val="67DC4288"/>
    <w:multiLevelType w:val="hybridMultilevel"/>
    <w:tmpl w:val="49DE54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D66DA1"/>
    <w:multiLevelType w:val="hybridMultilevel"/>
    <w:tmpl w:val="6A0024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1489A"/>
    <w:multiLevelType w:val="hybridMultilevel"/>
    <w:tmpl w:val="0730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05DF"/>
    <w:multiLevelType w:val="hybridMultilevel"/>
    <w:tmpl w:val="BD2000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A"/>
    <w:rsid w:val="002B010C"/>
    <w:rsid w:val="00535463"/>
    <w:rsid w:val="008F063D"/>
    <w:rsid w:val="009C20EB"/>
    <w:rsid w:val="00A20A71"/>
    <w:rsid w:val="00B0223A"/>
    <w:rsid w:val="00DC679B"/>
    <w:rsid w:val="00E239C0"/>
    <w:rsid w:val="00E50972"/>
    <w:rsid w:val="00E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386E"/>
  <w15:chartTrackingRefBased/>
  <w15:docId w15:val="{C596F8E6-2A2C-4AEA-94A2-4A50A425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2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Moser</dc:creator>
  <cp:keywords/>
  <dc:description/>
  <cp:lastModifiedBy>Cindy Moser</cp:lastModifiedBy>
  <cp:revision>2</cp:revision>
  <dcterms:created xsi:type="dcterms:W3CDTF">2020-01-20T19:51:00Z</dcterms:created>
  <dcterms:modified xsi:type="dcterms:W3CDTF">2020-01-20T21:17:00Z</dcterms:modified>
</cp:coreProperties>
</file>